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318E" w14:textId="77777777" w:rsidR="006C0BE3" w:rsidRPr="00035BA4" w:rsidRDefault="00B9626B" w:rsidP="006602A8">
      <w:pPr>
        <w:ind w:firstLine="720"/>
        <w:jc w:val="center"/>
        <w:rPr>
          <w:rFonts w:cs="B Koodak"/>
          <w:b/>
          <w:bCs/>
          <w:sz w:val="24"/>
          <w:szCs w:val="24"/>
          <w:rtl/>
        </w:rPr>
      </w:pPr>
      <w:r w:rsidRPr="00035BA4">
        <w:rPr>
          <w:rFonts w:cs="B Koodak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 wp14:anchorId="7871C4C5" wp14:editId="3F96AAB5">
            <wp:simplePos x="0" y="0"/>
            <wp:positionH relativeFrom="margin">
              <wp:posOffset>5617210</wp:posOffset>
            </wp:positionH>
            <wp:positionV relativeFrom="paragraph">
              <wp:posOffset>-303530</wp:posOffset>
            </wp:positionV>
            <wp:extent cx="800100" cy="800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D36" w:rsidRPr="00035BA4">
        <w:rPr>
          <w:rFonts w:cs="B Koodak" w:hint="cs"/>
          <w:b/>
          <w:bCs/>
          <w:sz w:val="24"/>
          <w:szCs w:val="24"/>
          <w:rtl/>
        </w:rPr>
        <w:t>بسمه تعالی</w:t>
      </w:r>
    </w:p>
    <w:p w14:paraId="5D91F77D" w14:textId="4AA7D9DE" w:rsidR="00D32D36" w:rsidRPr="00035BA4" w:rsidRDefault="00B31BF4" w:rsidP="00F9463C">
      <w:pPr>
        <w:ind w:firstLine="720"/>
        <w:jc w:val="center"/>
        <w:rPr>
          <w:rFonts w:cs="B Koodak"/>
          <w:b/>
          <w:bCs/>
          <w:sz w:val="24"/>
          <w:szCs w:val="24"/>
          <w:rtl/>
        </w:rPr>
      </w:pPr>
      <w:r>
        <w:rPr>
          <w:rFonts w:cs="B Koodak" w:hint="cs"/>
          <w:b/>
          <w:bCs/>
          <w:sz w:val="24"/>
          <w:szCs w:val="24"/>
          <w:rtl/>
        </w:rPr>
        <w:t xml:space="preserve">دستور </w:t>
      </w:r>
      <w:r w:rsidR="00C46162">
        <w:rPr>
          <w:rFonts w:cs="B Koodak" w:hint="cs"/>
          <w:b/>
          <w:bCs/>
          <w:sz w:val="24"/>
          <w:szCs w:val="24"/>
          <w:rtl/>
        </w:rPr>
        <w:t>ال</w:t>
      </w:r>
      <w:r w:rsidR="00D32D36" w:rsidRPr="00035BA4">
        <w:rPr>
          <w:rFonts w:cs="B Koodak" w:hint="cs"/>
          <w:b/>
          <w:bCs/>
          <w:sz w:val="24"/>
          <w:szCs w:val="24"/>
          <w:rtl/>
        </w:rPr>
        <w:t xml:space="preserve">عمل </w:t>
      </w:r>
      <w:r w:rsidR="00AF031D">
        <w:rPr>
          <w:rFonts w:cs="B Koodak" w:hint="cs"/>
          <w:b/>
          <w:bCs/>
          <w:sz w:val="24"/>
          <w:szCs w:val="24"/>
          <w:rtl/>
        </w:rPr>
        <w:t>حمایت از</w:t>
      </w:r>
      <w:r w:rsidR="00F9463C">
        <w:rPr>
          <w:rFonts w:cs="B Koodak" w:hint="cs"/>
          <w:b/>
          <w:bCs/>
          <w:sz w:val="24"/>
          <w:szCs w:val="24"/>
          <w:rtl/>
        </w:rPr>
        <w:t>برگزاری کارگاه</w:t>
      </w:r>
      <w:r w:rsidR="00F9463C">
        <w:rPr>
          <w:rFonts w:cs="B Koodak"/>
          <w:b/>
          <w:bCs/>
          <w:sz w:val="24"/>
          <w:szCs w:val="24"/>
          <w:rtl/>
        </w:rPr>
        <w:softHyphen/>
      </w:r>
      <w:r w:rsidR="00F9463C">
        <w:rPr>
          <w:rFonts w:cs="B Koodak" w:hint="cs"/>
          <w:b/>
          <w:bCs/>
          <w:sz w:val="24"/>
          <w:szCs w:val="24"/>
          <w:rtl/>
        </w:rPr>
        <w:t xml:space="preserve">های علمی- پژوهشی توسط متخصصین ایرانی </w:t>
      </w:r>
      <w:r w:rsidR="00D32D36" w:rsidRPr="00035BA4">
        <w:rPr>
          <w:rFonts w:cs="B Koodak" w:hint="cs"/>
          <w:b/>
          <w:bCs/>
          <w:sz w:val="24"/>
          <w:szCs w:val="24"/>
          <w:rtl/>
        </w:rPr>
        <w:t>خارج</w:t>
      </w:r>
      <w:r w:rsidR="00AF031D">
        <w:rPr>
          <w:rFonts w:cs="B Koodak" w:hint="cs"/>
          <w:b/>
          <w:bCs/>
          <w:sz w:val="24"/>
          <w:szCs w:val="24"/>
          <w:rtl/>
        </w:rPr>
        <w:t xml:space="preserve"> از</w:t>
      </w:r>
      <w:r w:rsidR="00D32D36" w:rsidRPr="00035BA4">
        <w:rPr>
          <w:rFonts w:cs="B Koodak" w:hint="cs"/>
          <w:b/>
          <w:bCs/>
          <w:sz w:val="24"/>
          <w:szCs w:val="24"/>
          <w:rtl/>
        </w:rPr>
        <w:t xml:space="preserve"> کشور</w:t>
      </w:r>
    </w:p>
    <w:p w14:paraId="2E0A463A" w14:textId="77777777" w:rsidR="00202187" w:rsidRPr="00202187" w:rsidRDefault="00202187" w:rsidP="0040726E">
      <w:pPr>
        <w:ind w:firstLine="720"/>
        <w:jc w:val="lowKashida"/>
        <w:rPr>
          <w:rFonts w:cs="B Lotus"/>
          <w:sz w:val="24"/>
          <w:szCs w:val="24"/>
          <w:rtl/>
        </w:rPr>
      </w:pPr>
    </w:p>
    <w:p w14:paraId="118C2DD9" w14:textId="1E15A5D8" w:rsidR="00DD2125" w:rsidRDefault="00202187" w:rsidP="00812E20">
      <w:pPr>
        <w:spacing w:after="0"/>
        <w:jc w:val="lowKashida"/>
        <w:rPr>
          <w:rFonts w:cs="B Lotus"/>
          <w:rtl/>
        </w:rPr>
      </w:pPr>
      <w:r w:rsidRPr="003C1D38">
        <w:rPr>
          <w:rFonts w:cs="B Lotus" w:hint="cs"/>
          <w:sz w:val="28"/>
          <w:szCs w:val="28"/>
          <w:rtl/>
        </w:rPr>
        <w:t xml:space="preserve">   </w:t>
      </w:r>
      <w:r w:rsidR="007F3C83" w:rsidRPr="00F9463C">
        <w:rPr>
          <w:rFonts w:cs="B Lotus" w:hint="cs"/>
          <w:rtl/>
        </w:rPr>
        <w:t>در راستای سیاست</w:t>
      </w:r>
      <w:r w:rsidR="007F3C83" w:rsidRPr="00F9463C">
        <w:rPr>
          <w:rFonts w:cs="B Lotus"/>
          <w:rtl/>
        </w:rPr>
        <w:softHyphen/>
      </w:r>
      <w:r w:rsidR="007F3C83" w:rsidRPr="00F9463C">
        <w:rPr>
          <w:rFonts w:cs="B Lotus" w:hint="cs"/>
          <w:rtl/>
        </w:rPr>
        <w:t xml:space="preserve">های کلان دانشگاه و </w:t>
      </w:r>
      <w:r w:rsidRPr="00F9463C">
        <w:rPr>
          <w:rFonts w:cs="B Lotus" w:hint="cs"/>
          <w:rtl/>
        </w:rPr>
        <w:t>به منظور گسترش تبادلات علمی بین</w:t>
      </w:r>
      <w:r w:rsidRPr="00F9463C">
        <w:rPr>
          <w:rFonts w:cs="B Lotus"/>
          <w:rtl/>
        </w:rPr>
        <w:softHyphen/>
      </w:r>
      <w:r w:rsidRPr="00F9463C">
        <w:rPr>
          <w:rFonts w:cs="B Lotus" w:hint="cs"/>
          <w:rtl/>
        </w:rPr>
        <w:t>المللی</w:t>
      </w:r>
      <w:r w:rsidR="00CF1109" w:rsidRPr="00F9463C">
        <w:rPr>
          <w:rFonts w:cs="B Lotus" w:hint="cs"/>
          <w:rtl/>
        </w:rPr>
        <w:t xml:space="preserve"> در </w:t>
      </w:r>
      <w:r w:rsidR="00992C5F">
        <w:rPr>
          <w:rFonts w:cs="B Lotus" w:hint="cs"/>
          <w:rtl/>
        </w:rPr>
        <w:t>جهت</w:t>
      </w:r>
      <w:r w:rsidR="00CF1109" w:rsidRPr="00F9463C">
        <w:rPr>
          <w:rFonts w:cs="B Lotus"/>
          <w:rtl/>
        </w:rPr>
        <w:t xml:space="preserve"> ارتقا</w:t>
      </w:r>
      <w:r w:rsidR="00CF1109" w:rsidRPr="00F9463C">
        <w:rPr>
          <w:rFonts w:cs="B Lotus" w:hint="cs"/>
          <w:rtl/>
        </w:rPr>
        <w:t>ی</w:t>
      </w:r>
      <w:r w:rsidR="00CF1109" w:rsidRPr="00F9463C">
        <w:rPr>
          <w:rFonts w:cs="B Lotus"/>
          <w:rtl/>
        </w:rPr>
        <w:t xml:space="preserve"> سطح علم</w:t>
      </w:r>
      <w:r w:rsidR="00CF1109" w:rsidRPr="00F9463C">
        <w:rPr>
          <w:rFonts w:cs="B Lotus" w:hint="cs"/>
          <w:rtl/>
        </w:rPr>
        <w:t>ی</w:t>
      </w:r>
      <w:r w:rsidR="00CF1109" w:rsidRPr="00F9463C">
        <w:rPr>
          <w:rFonts w:cs="B Lotus"/>
          <w:rtl/>
        </w:rPr>
        <w:t xml:space="preserve"> اسات</w:t>
      </w:r>
      <w:r w:rsidR="00CF1109" w:rsidRPr="00F9463C">
        <w:rPr>
          <w:rFonts w:cs="B Lotus" w:hint="cs"/>
          <w:rtl/>
        </w:rPr>
        <w:t>ی</w:t>
      </w:r>
      <w:r w:rsidR="00CF1109" w:rsidRPr="00F9463C">
        <w:rPr>
          <w:rFonts w:cs="B Lotus" w:hint="eastAsia"/>
          <w:rtl/>
        </w:rPr>
        <w:t>د</w:t>
      </w:r>
      <w:r w:rsidR="00CF1109" w:rsidRPr="00F9463C">
        <w:rPr>
          <w:rFonts w:cs="B Lotus"/>
          <w:rtl/>
        </w:rPr>
        <w:t xml:space="preserve"> و پژوهشگران و انتقال موثر تجارب و دستاوردها</w:t>
      </w:r>
      <w:r w:rsidR="00CF1109" w:rsidRPr="00F9463C">
        <w:rPr>
          <w:rFonts w:cs="B Lotus" w:hint="cs"/>
          <w:rtl/>
        </w:rPr>
        <w:t>ی</w:t>
      </w:r>
      <w:r w:rsidR="00CF1109" w:rsidRPr="00F9463C">
        <w:rPr>
          <w:rFonts w:cs="B Lotus"/>
          <w:rtl/>
        </w:rPr>
        <w:t xml:space="preserve"> پژوهش</w:t>
      </w:r>
      <w:r w:rsidR="00CF1109" w:rsidRPr="00F9463C">
        <w:rPr>
          <w:rFonts w:cs="B Lotus" w:hint="cs"/>
          <w:rtl/>
        </w:rPr>
        <w:t>ی به</w:t>
      </w:r>
      <w:r w:rsidRPr="00F9463C">
        <w:rPr>
          <w:rFonts w:cs="B Lotus" w:hint="cs"/>
          <w:rtl/>
        </w:rPr>
        <w:t xml:space="preserve"> اعضای هیئت علمی و محققین دانشگاه علوم پزشکی گیلان، </w:t>
      </w:r>
      <w:r w:rsidR="00B31BF4" w:rsidRPr="00F9463C">
        <w:rPr>
          <w:rFonts w:cs="B Lotus" w:hint="cs"/>
          <w:rtl/>
        </w:rPr>
        <w:t xml:space="preserve">دستور </w:t>
      </w:r>
      <w:r w:rsidR="007F3C83" w:rsidRPr="00F9463C">
        <w:rPr>
          <w:rFonts w:cs="B Lotus" w:hint="cs"/>
          <w:rtl/>
        </w:rPr>
        <w:t>ال</w:t>
      </w:r>
      <w:r w:rsidR="00B31BF4" w:rsidRPr="00F9463C">
        <w:rPr>
          <w:rFonts w:cs="B Lotus" w:hint="cs"/>
          <w:rtl/>
        </w:rPr>
        <w:t>عمل</w:t>
      </w:r>
      <w:r w:rsidRPr="00F9463C">
        <w:rPr>
          <w:rFonts w:cs="B Lotus" w:hint="cs"/>
          <w:rtl/>
        </w:rPr>
        <w:t xml:space="preserve"> </w:t>
      </w:r>
      <w:r w:rsidR="007F3C83" w:rsidRPr="00F9463C">
        <w:rPr>
          <w:rFonts w:cs="B Lotus" w:hint="cs"/>
          <w:rtl/>
        </w:rPr>
        <w:t>حمایت از برگزاری کارگاه</w:t>
      </w:r>
      <w:r w:rsidR="007F3C83" w:rsidRPr="00F9463C">
        <w:rPr>
          <w:rFonts w:cs="B Lotus"/>
          <w:rtl/>
        </w:rPr>
        <w:softHyphen/>
      </w:r>
      <w:r w:rsidR="007F3C83" w:rsidRPr="00F9463C">
        <w:rPr>
          <w:rFonts w:cs="B Lotus" w:hint="cs"/>
          <w:rtl/>
        </w:rPr>
        <w:t xml:space="preserve">های </w:t>
      </w:r>
      <w:r w:rsidR="005D3DC4" w:rsidRPr="00F9463C">
        <w:rPr>
          <w:rFonts w:cs="B Lotus" w:hint="cs"/>
          <w:rtl/>
        </w:rPr>
        <w:t>علمی-پژوهشی</w:t>
      </w:r>
      <w:r w:rsidRPr="00F9463C">
        <w:rPr>
          <w:rFonts w:cs="B Lotus" w:hint="cs"/>
          <w:rtl/>
        </w:rPr>
        <w:t xml:space="preserve"> </w:t>
      </w:r>
      <w:r w:rsidR="007F3C83" w:rsidRPr="00F9463C">
        <w:rPr>
          <w:rFonts w:cs="B Lotus" w:hint="cs"/>
          <w:rtl/>
        </w:rPr>
        <w:t>توسط متخصصین ایرانی خارج از کشور تهیه و تنظیم گردیده است</w:t>
      </w:r>
      <w:r w:rsidRPr="00F9463C">
        <w:rPr>
          <w:rFonts w:cs="B Lotus" w:hint="cs"/>
          <w:rtl/>
        </w:rPr>
        <w:t>.</w:t>
      </w:r>
    </w:p>
    <w:p w14:paraId="70AB491C" w14:textId="562A4A91" w:rsidR="00B03403" w:rsidRDefault="00B03403" w:rsidP="0040726E">
      <w:pPr>
        <w:spacing w:after="0"/>
        <w:jc w:val="lowKashida"/>
        <w:rPr>
          <w:rFonts w:cs="B Lotus"/>
          <w:rtl/>
        </w:rPr>
      </w:pPr>
    </w:p>
    <w:p w14:paraId="2F7B7FF5" w14:textId="1155D236" w:rsidR="00F9463C" w:rsidRDefault="00F9463C" w:rsidP="00F9463C">
      <w:pPr>
        <w:spacing w:after="0"/>
        <w:jc w:val="lowKashida"/>
        <w:rPr>
          <w:rFonts w:cs="B Lotus"/>
          <w:sz w:val="24"/>
          <w:szCs w:val="24"/>
          <w:rtl/>
        </w:rPr>
      </w:pPr>
      <w:r w:rsidRPr="001B7AC2">
        <w:rPr>
          <w:rFonts w:cs="B Lotus" w:hint="cs"/>
          <w:b/>
          <w:bCs/>
          <w:sz w:val="24"/>
          <w:szCs w:val="24"/>
          <w:rtl/>
        </w:rPr>
        <w:t>ماده 1- تعریف ک</w:t>
      </w:r>
      <w:r w:rsidR="00C26C4B">
        <w:rPr>
          <w:rFonts w:cs="B Lotus" w:hint="cs"/>
          <w:b/>
          <w:bCs/>
          <w:sz w:val="24"/>
          <w:szCs w:val="24"/>
          <w:rtl/>
        </w:rPr>
        <w:t>ا</w:t>
      </w:r>
      <w:r w:rsidRPr="001B7AC2">
        <w:rPr>
          <w:rFonts w:cs="B Lotus" w:hint="cs"/>
          <w:b/>
          <w:bCs/>
          <w:sz w:val="24"/>
          <w:szCs w:val="24"/>
          <w:rtl/>
        </w:rPr>
        <w:t>رگاه علمی-پژوهشی:</w:t>
      </w:r>
      <w:r w:rsidRPr="001B7AC2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rtl/>
        </w:rPr>
        <w:t>کارگاه یک برنامه آموزشی فشرده است که با هدف انتقال دانش و کسب مهارت در موضوعات مرتبط با پژوهش، فناوری  و تجاری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سازی به</w:t>
      </w:r>
      <w:r w:rsidRPr="00F9463C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صورت عملی و نظری با مشارکت تعداد محدودی شرکت</w:t>
      </w:r>
      <w:r>
        <w:rPr>
          <w:rFonts w:cs="B Lotus"/>
          <w:sz w:val="24"/>
          <w:szCs w:val="24"/>
          <w:rtl/>
        </w:rPr>
        <w:softHyphen/>
      </w:r>
      <w:r>
        <w:rPr>
          <w:rFonts w:cs="B Lotus" w:hint="cs"/>
          <w:sz w:val="24"/>
          <w:szCs w:val="24"/>
          <w:rtl/>
        </w:rPr>
        <w:t>کننده برگزار می</w:t>
      </w:r>
      <w:r>
        <w:rPr>
          <w:rFonts w:cs="B Lotus"/>
          <w:sz w:val="24"/>
          <w:szCs w:val="24"/>
          <w:rtl/>
        </w:rPr>
        <w:softHyphen/>
      </w:r>
      <w:r>
        <w:rPr>
          <w:rFonts w:cs="B Lotus" w:hint="cs"/>
          <w:sz w:val="24"/>
          <w:szCs w:val="24"/>
          <w:rtl/>
        </w:rPr>
        <w:t>شود.</w:t>
      </w:r>
    </w:p>
    <w:p w14:paraId="313174B1" w14:textId="51566AF7" w:rsidR="00F9463C" w:rsidRDefault="00F9463C" w:rsidP="00F9463C">
      <w:pPr>
        <w:spacing w:after="0"/>
        <w:jc w:val="lowKashida"/>
        <w:rPr>
          <w:rFonts w:cs="B Lotus"/>
          <w:sz w:val="24"/>
          <w:szCs w:val="24"/>
          <w:rtl/>
        </w:rPr>
      </w:pPr>
    </w:p>
    <w:p w14:paraId="24E9A2E4" w14:textId="2224B0FC" w:rsidR="00F9463C" w:rsidRDefault="00F9463C" w:rsidP="00F9463C">
      <w:pPr>
        <w:spacing w:after="0"/>
        <w:jc w:val="lowKashida"/>
        <w:rPr>
          <w:rFonts w:cs="B Lotus"/>
          <w:sz w:val="24"/>
          <w:szCs w:val="24"/>
          <w:rtl/>
        </w:rPr>
      </w:pPr>
      <w:r w:rsidRPr="001B7AC2">
        <w:rPr>
          <w:rFonts w:cs="B Lotus" w:hint="cs"/>
          <w:b/>
          <w:bCs/>
          <w:sz w:val="24"/>
          <w:szCs w:val="24"/>
          <w:rtl/>
        </w:rPr>
        <w:t>ماده 2- شرایط مدرس کارگاه:</w:t>
      </w:r>
      <w:r>
        <w:rPr>
          <w:rFonts w:cs="B Lotus" w:hint="cs"/>
          <w:sz w:val="24"/>
          <w:szCs w:val="24"/>
          <w:rtl/>
        </w:rPr>
        <w:t xml:space="preserve"> مدرس کارگاه می</w:t>
      </w:r>
      <w:r>
        <w:rPr>
          <w:rFonts w:cs="B Lotus"/>
          <w:sz w:val="24"/>
          <w:szCs w:val="24"/>
          <w:rtl/>
        </w:rPr>
        <w:softHyphen/>
      </w:r>
      <w:r>
        <w:rPr>
          <w:rFonts w:cs="B Lotus" w:hint="cs"/>
          <w:sz w:val="24"/>
          <w:szCs w:val="24"/>
          <w:rtl/>
        </w:rPr>
        <w:t>بایست حداقل به مدت 5 سال در دانشگاه</w:t>
      </w:r>
      <w:r>
        <w:rPr>
          <w:rFonts w:cs="B Lotus"/>
          <w:sz w:val="24"/>
          <w:szCs w:val="24"/>
          <w:rtl/>
        </w:rPr>
        <w:softHyphen/>
      </w:r>
      <w:r>
        <w:rPr>
          <w:rFonts w:cs="B Lotus" w:hint="cs"/>
          <w:sz w:val="24"/>
          <w:szCs w:val="24"/>
          <w:rtl/>
        </w:rPr>
        <w:t xml:space="preserve">ها و موسسات تحقیقاتی خارج از کشور شاغل بوده، دارای حداقل مدرک تحصیلی دکتری تخصصی یا </w:t>
      </w:r>
      <w:r>
        <w:rPr>
          <w:rFonts w:cs="B Lotus"/>
          <w:sz w:val="24"/>
          <w:szCs w:val="24"/>
        </w:rPr>
        <w:t>Ph.D</w:t>
      </w:r>
      <w:r>
        <w:rPr>
          <w:rFonts w:cs="B Lotus" w:hint="cs"/>
          <w:sz w:val="24"/>
          <w:szCs w:val="24"/>
          <w:rtl/>
        </w:rPr>
        <w:t xml:space="preserve"> بوده، بروندادهای علمی معتبر مرتبط با موضوع کارگاه داشته و پس از اخذ تاییدیه حراست، صلاحیت علمی وی به تایید معاونت تحقیقات و فناوری دانشگاه برسد.</w:t>
      </w:r>
    </w:p>
    <w:p w14:paraId="46DDF158" w14:textId="77777777" w:rsidR="00F9463C" w:rsidRDefault="00F9463C" w:rsidP="00F9463C">
      <w:pPr>
        <w:spacing w:after="0"/>
        <w:jc w:val="lowKashida"/>
        <w:rPr>
          <w:rFonts w:cs="B Lotus"/>
          <w:sz w:val="24"/>
          <w:szCs w:val="24"/>
          <w:rtl/>
        </w:rPr>
      </w:pPr>
    </w:p>
    <w:p w14:paraId="7B525633" w14:textId="2CECF9BF" w:rsidR="00F9463C" w:rsidRDefault="00F9463C" w:rsidP="00F9463C">
      <w:pPr>
        <w:spacing w:after="0"/>
        <w:jc w:val="lowKashida"/>
        <w:rPr>
          <w:rFonts w:cs="B Lotus"/>
          <w:sz w:val="24"/>
          <w:szCs w:val="24"/>
          <w:rtl/>
        </w:rPr>
      </w:pPr>
      <w:r w:rsidRPr="001B7AC2">
        <w:rPr>
          <w:rFonts w:cs="B Lotus" w:hint="cs"/>
          <w:b/>
          <w:bCs/>
          <w:sz w:val="24"/>
          <w:szCs w:val="24"/>
          <w:rtl/>
        </w:rPr>
        <w:t>ماده 3- تعداد شرکت</w:t>
      </w:r>
      <w:r w:rsidRPr="001B7AC2">
        <w:rPr>
          <w:rFonts w:cs="B Lotus"/>
          <w:b/>
          <w:bCs/>
          <w:sz w:val="24"/>
          <w:szCs w:val="24"/>
          <w:rtl/>
        </w:rPr>
        <w:softHyphen/>
      </w:r>
      <w:r w:rsidRPr="001B7AC2">
        <w:rPr>
          <w:rFonts w:cs="B Lotus" w:hint="cs"/>
          <w:b/>
          <w:bCs/>
          <w:sz w:val="24"/>
          <w:szCs w:val="24"/>
          <w:rtl/>
        </w:rPr>
        <w:t>کنندگان:</w:t>
      </w:r>
      <w:r>
        <w:rPr>
          <w:rFonts w:cs="B Lotus" w:hint="cs"/>
          <w:sz w:val="24"/>
          <w:szCs w:val="24"/>
          <w:rtl/>
        </w:rPr>
        <w:t xml:space="preserve">  شرکت</w:t>
      </w:r>
      <w:r>
        <w:rPr>
          <w:rFonts w:cs="B Lotus"/>
          <w:sz w:val="24"/>
          <w:szCs w:val="24"/>
          <w:rtl/>
        </w:rPr>
        <w:softHyphen/>
      </w:r>
      <w:r>
        <w:rPr>
          <w:rFonts w:cs="B Lotus" w:hint="cs"/>
          <w:sz w:val="24"/>
          <w:szCs w:val="24"/>
          <w:rtl/>
        </w:rPr>
        <w:t>کنندگان (اعضای هیئت علمی، مدیران و کارشناسان) در یک کارگاه می</w:t>
      </w:r>
      <w:r w:rsidR="00C26C4B">
        <w:rPr>
          <w:rFonts w:cs="B Lotus"/>
          <w:sz w:val="24"/>
          <w:szCs w:val="24"/>
          <w:rtl/>
        </w:rPr>
        <w:softHyphen/>
      </w:r>
      <w:r>
        <w:rPr>
          <w:rFonts w:cs="B Lotus" w:hint="cs"/>
          <w:sz w:val="24"/>
          <w:szCs w:val="24"/>
          <w:rtl/>
        </w:rPr>
        <w:t>بایست حداقل 15 و حداکثر 80 نفر باشند.</w:t>
      </w:r>
    </w:p>
    <w:p w14:paraId="481D2D95" w14:textId="1A35EADB" w:rsidR="00F9463C" w:rsidRDefault="00F9463C" w:rsidP="00F9463C">
      <w:pPr>
        <w:spacing w:after="0"/>
        <w:jc w:val="lowKashida"/>
        <w:rPr>
          <w:rFonts w:cs="B Lotus"/>
          <w:sz w:val="24"/>
          <w:szCs w:val="24"/>
          <w:rtl/>
        </w:rPr>
      </w:pPr>
      <w:r w:rsidRPr="001B7AC2">
        <w:rPr>
          <w:rFonts w:cs="B Lotus" w:hint="cs"/>
          <w:b/>
          <w:bCs/>
          <w:sz w:val="24"/>
          <w:szCs w:val="24"/>
          <w:rtl/>
        </w:rPr>
        <w:t>تبصره 1:</w:t>
      </w:r>
      <w:r>
        <w:rPr>
          <w:rFonts w:cs="B Lotus" w:hint="cs"/>
          <w:sz w:val="24"/>
          <w:szCs w:val="24"/>
          <w:rtl/>
        </w:rPr>
        <w:t xml:space="preserve"> افراد خارج از دانشگاه و دانشجویان تحصیلات تکمیلی می</w:t>
      </w:r>
      <w:r>
        <w:rPr>
          <w:rFonts w:cs="B Lotus"/>
          <w:sz w:val="24"/>
          <w:szCs w:val="24"/>
          <w:rtl/>
        </w:rPr>
        <w:softHyphen/>
      </w:r>
      <w:r>
        <w:rPr>
          <w:rFonts w:cs="B Lotus" w:hint="cs"/>
          <w:sz w:val="24"/>
          <w:szCs w:val="24"/>
          <w:rtl/>
        </w:rPr>
        <w:t>توانند با پرداخت هزینه در دوره شرکت نمایند.</w:t>
      </w:r>
    </w:p>
    <w:p w14:paraId="13830CC5" w14:textId="258DA887" w:rsidR="00F9463C" w:rsidRDefault="00F9463C" w:rsidP="00F9463C">
      <w:pPr>
        <w:spacing w:after="0"/>
        <w:jc w:val="lowKashida"/>
        <w:rPr>
          <w:rFonts w:cs="B Lotus"/>
          <w:sz w:val="24"/>
          <w:szCs w:val="24"/>
          <w:rtl/>
        </w:rPr>
      </w:pPr>
    </w:p>
    <w:p w14:paraId="4686F70B" w14:textId="37F2CD55" w:rsidR="00F9463C" w:rsidRDefault="00F9463C" w:rsidP="00F9463C">
      <w:pPr>
        <w:spacing w:after="0"/>
        <w:jc w:val="lowKashida"/>
        <w:rPr>
          <w:rFonts w:cs="B Lotus"/>
          <w:sz w:val="24"/>
          <w:szCs w:val="24"/>
          <w:rtl/>
        </w:rPr>
      </w:pPr>
      <w:r w:rsidRPr="001B7AC2">
        <w:rPr>
          <w:rFonts w:cs="B Lotus" w:hint="cs"/>
          <w:b/>
          <w:bCs/>
          <w:sz w:val="24"/>
          <w:szCs w:val="24"/>
          <w:rtl/>
        </w:rPr>
        <w:t>ماده4- نحوه بررسی و تصویب کارگاه:</w:t>
      </w:r>
      <w:r>
        <w:rPr>
          <w:rFonts w:cs="B Lotus" w:hint="cs"/>
          <w:sz w:val="24"/>
          <w:szCs w:val="24"/>
          <w:rtl/>
        </w:rPr>
        <w:t xml:space="preserve"> تقاضای برگزاری کارگاه (فرم شماره 1) می</w:t>
      </w:r>
      <w:r>
        <w:rPr>
          <w:rFonts w:cs="B Lotus"/>
          <w:sz w:val="24"/>
          <w:szCs w:val="24"/>
          <w:rtl/>
        </w:rPr>
        <w:softHyphen/>
      </w:r>
      <w:r>
        <w:rPr>
          <w:rFonts w:cs="B Lotus" w:hint="cs"/>
          <w:sz w:val="24"/>
          <w:szCs w:val="24"/>
          <w:rtl/>
        </w:rPr>
        <w:t xml:space="preserve">بایست حداقل دو ماه </w:t>
      </w:r>
      <w:r w:rsidR="00C26C4B">
        <w:rPr>
          <w:rFonts w:cs="B Lotus" w:hint="cs"/>
          <w:sz w:val="24"/>
          <w:szCs w:val="24"/>
          <w:rtl/>
        </w:rPr>
        <w:t>ق</w:t>
      </w:r>
      <w:r>
        <w:rPr>
          <w:rFonts w:cs="B Lotus" w:hint="cs"/>
          <w:sz w:val="24"/>
          <w:szCs w:val="24"/>
          <w:rtl/>
        </w:rPr>
        <w:t>بل از برگزاری دوره به همراه مستندات مرتبط با ماده 2 به معاونت تحقیقات و فناوری دانشگاه ارسال گردد. پس از تایید مدارک مدرس و دوره، اطلاع</w:t>
      </w:r>
      <w:r>
        <w:rPr>
          <w:rFonts w:cs="B Lotus"/>
          <w:sz w:val="24"/>
          <w:szCs w:val="24"/>
          <w:rtl/>
        </w:rPr>
        <w:softHyphen/>
      </w:r>
      <w:r>
        <w:rPr>
          <w:rFonts w:cs="B Lotus" w:hint="cs"/>
          <w:sz w:val="24"/>
          <w:szCs w:val="24"/>
          <w:rtl/>
        </w:rPr>
        <w:t>رسانی، چاپ پوستر، پذیرایی و هماهنگی محل برگزاری کارگاه توسط معاونت تحقیقات و فناوری دانشگاه انجام خواهد شد.</w:t>
      </w:r>
    </w:p>
    <w:p w14:paraId="497B87FB" w14:textId="231C7A15" w:rsidR="00F9463C" w:rsidRDefault="00F9463C" w:rsidP="00F9463C">
      <w:pPr>
        <w:spacing w:after="0"/>
        <w:jc w:val="lowKashida"/>
        <w:rPr>
          <w:rFonts w:cs="B Lotus"/>
          <w:sz w:val="24"/>
          <w:szCs w:val="24"/>
          <w:rtl/>
        </w:rPr>
      </w:pPr>
    </w:p>
    <w:p w14:paraId="16843F90" w14:textId="62C76A09" w:rsidR="00F9463C" w:rsidRDefault="00F9463C" w:rsidP="00F9463C">
      <w:pPr>
        <w:spacing w:after="0"/>
        <w:jc w:val="lowKashida"/>
        <w:rPr>
          <w:rFonts w:cs="B Lotus"/>
          <w:sz w:val="24"/>
          <w:szCs w:val="24"/>
          <w:rtl/>
        </w:rPr>
      </w:pPr>
      <w:r w:rsidRPr="001B7AC2">
        <w:rPr>
          <w:rFonts w:cs="B Lotus" w:hint="cs"/>
          <w:b/>
          <w:bCs/>
          <w:sz w:val="24"/>
          <w:szCs w:val="24"/>
          <w:rtl/>
        </w:rPr>
        <w:t>ماده 5- تسهیلات رفاهی مدرس کارگاه:</w:t>
      </w:r>
      <w:r>
        <w:rPr>
          <w:rFonts w:cs="B Lotus" w:hint="cs"/>
          <w:sz w:val="24"/>
          <w:szCs w:val="24"/>
          <w:rtl/>
        </w:rPr>
        <w:t xml:space="preserve"> هزینه نقل و انتقال هوایی از تهران به رشت برای مدرس و تسهیلات اقامتی به مدت سه روز بر عهده معاونت تحقیقات و فناوری دانشگاه خواهد بود.</w:t>
      </w:r>
    </w:p>
    <w:p w14:paraId="173BC752" w14:textId="77777777" w:rsidR="00E306FA" w:rsidRDefault="00E306FA" w:rsidP="00F9463C">
      <w:pPr>
        <w:spacing w:after="0"/>
        <w:jc w:val="lowKashida"/>
        <w:rPr>
          <w:rFonts w:cs="B Lotus"/>
          <w:sz w:val="24"/>
          <w:szCs w:val="24"/>
          <w:rtl/>
        </w:rPr>
      </w:pPr>
    </w:p>
    <w:p w14:paraId="5B0BDBB1" w14:textId="7F1572C8" w:rsidR="00F9463C" w:rsidRPr="001B7AC2" w:rsidRDefault="00F9463C" w:rsidP="00F9463C">
      <w:pPr>
        <w:spacing w:after="0"/>
        <w:jc w:val="lowKashida"/>
        <w:rPr>
          <w:rFonts w:cs="B Lotus"/>
          <w:b/>
          <w:bCs/>
          <w:sz w:val="24"/>
          <w:szCs w:val="24"/>
          <w:rtl/>
        </w:rPr>
      </w:pPr>
      <w:r w:rsidRPr="001B7AC2">
        <w:rPr>
          <w:rFonts w:cs="B Lotus" w:hint="cs"/>
          <w:b/>
          <w:bCs/>
          <w:sz w:val="24"/>
          <w:szCs w:val="24"/>
          <w:rtl/>
        </w:rPr>
        <w:t>ماده 6- سایر موارد:</w:t>
      </w:r>
    </w:p>
    <w:p w14:paraId="691137AD" w14:textId="545883DC" w:rsidR="00E306FA" w:rsidRDefault="00F9463C" w:rsidP="00E306FA">
      <w:pPr>
        <w:spacing w:after="0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1-6: پس از برگزاری کارگاه، گواهی شرکت</w:t>
      </w:r>
      <w:r w:rsidR="00E306FA">
        <w:rPr>
          <w:rFonts w:cs="B Lotus" w:hint="cs"/>
          <w:sz w:val="24"/>
          <w:szCs w:val="24"/>
          <w:rtl/>
        </w:rPr>
        <w:t>/ تدریس در کارگاه با امضای معاون تحقیقات و فناوری دانشگاه صادر می</w:t>
      </w:r>
      <w:r w:rsidR="00E306FA">
        <w:rPr>
          <w:rFonts w:cs="B Lotus"/>
          <w:sz w:val="24"/>
          <w:szCs w:val="24"/>
          <w:rtl/>
        </w:rPr>
        <w:softHyphen/>
      </w:r>
      <w:r w:rsidR="00E306FA">
        <w:rPr>
          <w:rFonts w:cs="B Lotus" w:hint="cs"/>
          <w:sz w:val="24"/>
          <w:szCs w:val="24"/>
          <w:rtl/>
        </w:rPr>
        <w:t>گردد. در گواهی باید موضوع کارگاه، نام و سمت (شرکت</w:t>
      </w:r>
      <w:r w:rsidR="00E306FA">
        <w:rPr>
          <w:rFonts w:cs="B Lotus"/>
          <w:sz w:val="24"/>
          <w:szCs w:val="24"/>
          <w:rtl/>
        </w:rPr>
        <w:softHyphen/>
      </w:r>
      <w:r w:rsidR="00E306FA">
        <w:rPr>
          <w:rFonts w:cs="B Lotus" w:hint="cs"/>
          <w:sz w:val="24"/>
          <w:szCs w:val="24"/>
          <w:rtl/>
        </w:rPr>
        <w:t>کننده/ مدرس) و میزان ساعت کارگاه قید شود.</w:t>
      </w:r>
    </w:p>
    <w:p w14:paraId="74E157FE" w14:textId="28EDDF7B" w:rsidR="00F9463C" w:rsidRDefault="00F9463C" w:rsidP="00F9463C">
      <w:pPr>
        <w:spacing w:after="0"/>
        <w:jc w:val="lowKashida"/>
        <w:rPr>
          <w:rFonts w:cs="B Lotus"/>
          <w:rtl/>
        </w:rPr>
      </w:pPr>
    </w:p>
    <w:p w14:paraId="7EEA61B7" w14:textId="76E837DD" w:rsidR="00D33F0A" w:rsidRPr="00E306FA" w:rsidRDefault="00DD2125" w:rsidP="00E306FA">
      <w:pPr>
        <w:pStyle w:val="ListParagraph"/>
        <w:numPr>
          <w:ilvl w:val="0"/>
          <w:numId w:val="6"/>
        </w:numPr>
        <w:spacing w:after="0"/>
        <w:jc w:val="lowKashida"/>
        <w:rPr>
          <w:rFonts w:cs="B Lotus"/>
          <w:rtl/>
        </w:rPr>
      </w:pPr>
      <w:r w:rsidRPr="00B03403">
        <w:rPr>
          <w:rFonts w:cs="B Lotus" w:hint="cs"/>
          <w:rtl/>
        </w:rPr>
        <w:t xml:space="preserve">این دستورالعمل با </w:t>
      </w:r>
      <w:r w:rsidR="005D5149">
        <w:rPr>
          <w:rFonts w:cs="B Lotus" w:hint="cs"/>
          <w:rtl/>
        </w:rPr>
        <w:t>6</w:t>
      </w:r>
      <w:r w:rsidRPr="00B03403">
        <w:rPr>
          <w:rFonts w:cs="B Lotus" w:hint="cs"/>
          <w:rtl/>
        </w:rPr>
        <w:t xml:space="preserve"> ماده</w:t>
      </w:r>
      <w:r w:rsidR="00E72B46">
        <w:rPr>
          <w:rFonts w:cs="B Lotus" w:hint="cs"/>
          <w:rtl/>
        </w:rPr>
        <w:t xml:space="preserve"> و 1 تبصره</w:t>
      </w:r>
      <w:r w:rsidR="00973060" w:rsidRPr="00B03403">
        <w:rPr>
          <w:rFonts w:cs="B Lotus" w:hint="cs"/>
          <w:rtl/>
        </w:rPr>
        <w:t xml:space="preserve"> </w:t>
      </w:r>
      <w:r w:rsidRPr="00B03403">
        <w:rPr>
          <w:rFonts w:cs="B Lotus" w:hint="cs"/>
          <w:rtl/>
        </w:rPr>
        <w:t>در جلسه شورای پژوهشی</w:t>
      </w:r>
      <w:r w:rsidR="00973060" w:rsidRPr="00B03403">
        <w:rPr>
          <w:rFonts w:cs="B Lotus" w:hint="cs"/>
          <w:rtl/>
        </w:rPr>
        <w:t xml:space="preserve"> </w:t>
      </w:r>
      <w:r w:rsidR="00C13E8F" w:rsidRPr="00B03403">
        <w:rPr>
          <w:rFonts w:cs="B Lotus" w:hint="cs"/>
          <w:rtl/>
        </w:rPr>
        <w:t xml:space="preserve">مورخ </w:t>
      </w:r>
      <w:r w:rsidR="00496DC8">
        <w:rPr>
          <w:rFonts w:cs="B Lotus" w:hint="cs"/>
          <w:rtl/>
        </w:rPr>
        <w:t>03/02/1403</w:t>
      </w:r>
      <w:r w:rsidR="00C13E8F" w:rsidRPr="00B03403">
        <w:rPr>
          <w:rFonts w:cs="B Lotus" w:hint="cs"/>
          <w:rtl/>
        </w:rPr>
        <w:t xml:space="preserve"> مورد تصویب قرار گرفته و از این تاریخ لازم الاجراست</w:t>
      </w:r>
      <w:r w:rsidR="00E306FA">
        <w:rPr>
          <w:rFonts w:cs="B Lotus" w:hint="cs"/>
          <w:rtl/>
        </w:rPr>
        <w:t>.</w:t>
      </w:r>
    </w:p>
    <w:sectPr w:rsidR="00D33F0A" w:rsidRPr="00E306FA" w:rsidSect="006303E0">
      <w:pgSz w:w="11906" w:h="16838"/>
      <w:pgMar w:top="1134" w:right="1134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F92BE" w14:textId="77777777" w:rsidR="006303E0" w:rsidRDefault="006303E0" w:rsidP="006C0BE3">
      <w:pPr>
        <w:spacing w:after="0" w:line="240" w:lineRule="auto"/>
      </w:pPr>
      <w:r>
        <w:separator/>
      </w:r>
    </w:p>
  </w:endnote>
  <w:endnote w:type="continuationSeparator" w:id="0">
    <w:p w14:paraId="14171476" w14:textId="77777777" w:rsidR="006303E0" w:rsidRDefault="006303E0" w:rsidP="006C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806AD" w14:textId="77777777" w:rsidR="006303E0" w:rsidRDefault="006303E0" w:rsidP="006C0BE3">
      <w:pPr>
        <w:spacing w:after="0" w:line="240" w:lineRule="auto"/>
      </w:pPr>
      <w:r>
        <w:separator/>
      </w:r>
    </w:p>
  </w:footnote>
  <w:footnote w:type="continuationSeparator" w:id="0">
    <w:p w14:paraId="36BF214E" w14:textId="77777777" w:rsidR="006303E0" w:rsidRDefault="006303E0" w:rsidP="006C0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32A"/>
    <w:multiLevelType w:val="hybridMultilevel"/>
    <w:tmpl w:val="E766CF9C"/>
    <w:lvl w:ilvl="0" w:tplc="32BCBD2C"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210C3"/>
    <w:multiLevelType w:val="multilevel"/>
    <w:tmpl w:val="8CCCDFA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3B095A"/>
    <w:multiLevelType w:val="hybridMultilevel"/>
    <w:tmpl w:val="2462063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39"/>
        </w:tabs>
        <w:ind w:left="133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59"/>
        </w:tabs>
        <w:ind w:left="20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9"/>
        </w:tabs>
        <w:ind w:left="3499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9"/>
        </w:tabs>
        <w:ind w:left="4219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9"/>
        </w:tabs>
        <w:ind w:left="5659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9"/>
        </w:tabs>
        <w:ind w:left="6379" w:hanging="360"/>
      </w:pPr>
    </w:lvl>
  </w:abstractNum>
  <w:abstractNum w:abstractNumId="3" w15:restartNumberingAfterBreak="0">
    <w:nsid w:val="63BF598A"/>
    <w:multiLevelType w:val="hybridMultilevel"/>
    <w:tmpl w:val="79DC5F5E"/>
    <w:lvl w:ilvl="0" w:tplc="32BCBD2C">
      <w:numFmt w:val="bullet"/>
      <w:lvlText w:val="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12787">
    <w:abstractNumId w:val="1"/>
  </w:num>
  <w:num w:numId="2" w16cid:durableId="184291755">
    <w:abstractNumId w:val="2"/>
  </w:num>
  <w:num w:numId="3" w16cid:durableId="10378968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0445134">
    <w:abstractNumId w:val="2"/>
  </w:num>
  <w:num w:numId="5" w16cid:durableId="623996709">
    <w:abstractNumId w:val="0"/>
  </w:num>
  <w:num w:numId="6" w16cid:durableId="1879581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90"/>
    <w:rsid w:val="000008E5"/>
    <w:rsid w:val="0000394C"/>
    <w:rsid w:val="000065BB"/>
    <w:rsid w:val="00020CD2"/>
    <w:rsid w:val="00035BA4"/>
    <w:rsid w:val="0004607F"/>
    <w:rsid w:val="0005065B"/>
    <w:rsid w:val="0005553D"/>
    <w:rsid w:val="00067C32"/>
    <w:rsid w:val="000C7DA5"/>
    <w:rsid w:val="000F65A9"/>
    <w:rsid w:val="00100C77"/>
    <w:rsid w:val="001040B2"/>
    <w:rsid w:val="00105485"/>
    <w:rsid w:val="0010780D"/>
    <w:rsid w:val="00143BC0"/>
    <w:rsid w:val="001661AD"/>
    <w:rsid w:val="001B7AC2"/>
    <w:rsid w:val="001C12EE"/>
    <w:rsid w:val="001C6AF5"/>
    <w:rsid w:val="001C7734"/>
    <w:rsid w:val="001D12DE"/>
    <w:rsid w:val="00202103"/>
    <w:rsid w:val="00202187"/>
    <w:rsid w:val="00230F1F"/>
    <w:rsid w:val="00281965"/>
    <w:rsid w:val="002839C1"/>
    <w:rsid w:val="002A0E27"/>
    <w:rsid w:val="002A5AEB"/>
    <w:rsid w:val="002B0E6D"/>
    <w:rsid w:val="002D48CC"/>
    <w:rsid w:val="002E2BBA"/>
    <w:rsid w:val="003053FA"/>
    <w:rsid w:val="003435B6"/>
    <w:rsid w:val="00345FD1"/>
    <w:rsid w:val="00347180"/>
    <w:rsid w:val="0036759A"/>
    <w:rsid w:val="003A3BF9"/>
    <w:rsid w:val="003C1D38"/>
    <w:rsid w:val="003C4874"/>
    <w:rsid w:val="003D235D"/>
    <w:rsid w:val="0040726E"/>
    <w:rsid w:val="00462099"/>
    <w:rsid w:val="004939F0"/>
    <w:rsid w:val="00496DC8"/>
    <w:rsid w:val="004C70DF"/>
    <w:rsid w:val="004D4BA6"/>
    <w:rsid w:val="00557FBD"/>
    <w:rsid w:val="00571986"/>
    <w:rsid w:val="0059472E"/>
    <w:rsid w:val="0059662D"/>
    <w:rsid w:val="005D3DC4"/>
    <w:rsid w:val="005D5149"/>
    <w:rsid w:val="006261AC"/>
    <w:rsid w:val="006303E0"/>
    <w:rsid w:val="006602A8"/>
    <w:rsid w:val="006A1E8D"/>
    <w:rsid w:val="006A3751"/>
    <w:rsid w:val="006B1E30"/>
    <w:rsid w:val="006B5802"/>
    <w:rsid w:val="006C0BE3"/>
    <w:rsid w:val="006F3A4C"/>
    <w:rsid w:val="00716EE5"/>
    <w:rsid w:val="0072751A"/>
    <w:rsid w:val="00732B31"/>
    <w:rsid w:val="00797794"/>
    <w:rsid w:val="007B4C1E"/>
    <w:rsid w:val="007D262E"/>
    <w:rsid w:val="007E4B1C"/>
    <w:rsid w:val="007E5B8E"/>
    <w:rsid w:val="007F3C83"/>
    <w:rsid w:val="00811E59"/>
    <w:rsid w:val="00812E20"/>
    <w:rsid w:val="00814FBA"/>
    <w:rsid w:val="0085443D"/>
    <w:rsid w:val="00857199"/>
    <w:rsid w:val="00873075"/>
    <w:rsid w:val="00885B69"/>
    <w:rsid w:val="008B3DE5"/>
    <w:rsid w:val="008C4DBA"/>
    <w:rsid w:val="008C68AA"/>
    <w:rsid w:val="00927BA4"/>
    <w:rsid w:val="0093434F"/>
    <w:rsid w:val="0093492C"/>
    <w:rsid w:val="00951174"/>
    <w:rsid w:val="00973060"/>
    <w:rsid w:val="00976BB6"/>
    <w:rsid w:val="00992C5F"/>
    <w:rsid w:val="009A132E"/>
    <w:rsid w:val="009A1471"/>
    <w:rsid w:val="009B3795"/>
    <w:rsid w:val="009E1397"/>
    <w:rsid w:val="009F7929"/>
    <w:rsid w:val="00A171BA"/>
    <w:rsid w:val="00A60AB0"/>
    <w:rsid w:val="00A735FF"/>
    <w:rsid w:val="00AA0566"/>
    <w:rsid w:val="00AA3328"/>
    <w:rsid w:val="00AB6807"/>
    <w:rsid w:val="00AF031D"/>
    <w:rsid w:val="00B03403"/>
    <w:rsid w:val="00B122EE"/>
    <w:rsid w:val="00B1671E"/>
    <w:rsid w:val="00B30FCC"/>
    <w:rsid w:val="00B31BF4"/>
    <w:rsid w:val="00B7366B"/>
    <w:rsid w:val="00B73E22"/>
    <w:rsid w:val="00B81F26"/>
    <w:rsid w:val="00B87933"/>
    <w:rsid w:val="00B9626B"/>
    <w:rsid w:val="00BC0C85"/>
    <w:rsid w:val="00BD0695"/>
    <w:rsid w:val="00C13E8F"/>
    <w:rsid w:val="00C26C4B"/>
    <w:rsid w:val="00C46162"/>
    <w:rsid w:val="00C716C9"/>
    <w:rsid w:val="00C92EDD"/>
    <w:rsid w:val="00CA0FF6"/>
    <w:rsid w:val="00CA6F1F"/>
    <w:rsid w:val="00CC79EE"/>
    <w:rsid w:val="00CD68E5"/>
    <w:rsid w:val="00CF1109"/>
    <w:rsid w:val="00D00BB5"/>
    <w:rsid w:val="00D040D3"/>
    <w:rsid w:val="00D05E17"/>
    <w:rsid w:val="00D06402"/>
    <w:rsid w:val="00D32D36"/>
    <w:rsid w:val="00D33F0A"/>
    <w:rsid w:val="00D56D62"/>
    <w:rsid w:val="00D70DFB"/>
    <w:rsid w:val="00D82AE3"/>
    <w:rsid w:val="00D8714D"/>
    <w:rsid w:val="00DC17DC"/>
    <w:rsid w:val="00DD2125"/>
    <w:rsid w:val="00E042A6"/>
    <w:rsid w:val="00E21618"/>
    <w:rsid w:val="00E306FA"/>
    <w:rsid w:val="00E500B9"/>
    <w:rsid w:val="00E628C3"/>
    <w:rsid w:val="00E72B46"/>
    <w:rsid w:val="00E9240C"/>
    <w:rsid w:val="00EB498C"/>
    <w:rsid w:val="00EE3280"/>
    <w:rsid w:val="00EE7090"/>
    <w:rsid w:val="00F03E9E"/>
    <w:rsid w:val="00F0670C"/>
    <w:rsid w:val="00F312DC"/>
    <w:rsid w:val="00F40F03"/>
    <w:rsid w:val="00F519E8"/>
    <w:rsid w:val="00F7701A"/>
    <w:rsid w:val="00F77F6A"/>
    <w:rsid w:val="00F9463C"/>
    <w:rsid w:val="00FA0DAD"/>
    <w:rsid w:val="00FA2156"/>
    <w:rsid w:val="00FC1EC3"/>
    <w:rsid w:val="00FC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39EC0B"/>
  <w15:chartTrackingRefBased/>
  <w15:docId w15:val="{6F9127DA-C36E-43FA-8679-56F2138B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3FA"/>
    <w:pPr>
      <w:bidi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2F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BE3"/>
  </w:style>
  <w:style w:type="paragraph" w:styleId="Footer">
    <w:name w:val="footer"/>
    <w:basedOn w:val="Normal"/>
    <w:link w:val="FooterChar"/>
    <w:uiPriority w:val="99"/>
    <w:unhideWhenUsed/>
    <w:rsid w:val="006C0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BE3"/>
  </w:style>
  <w:style w:type="paragraph" w:styleId="ListParagraph">
    <w:name w:val="List Paragraph"/>
    <w:basedOn w:val="Normal"/>
    <w:uiPriority w:val="34"/>
    <w:qFormat/>
    <w:rsid w:val="003A3BF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FC2F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Mosazadeh</cp:lastModifiedBy>
  <cp:revision>107</cp:revision>
  <cp:lastPrinted>2024-04-02T10:56:00Z</cp:lastPrinted>
  <dcterms:created xsi:type="dcterms:W3CDTF">2022-09-24T05:58:00Z</dcterms:created>
  <dcterms:modified xsi:type="dcterms:W3CDTF">2024-04-23T05:46:00Z</dcterms:modified>
</cp:coreProperties>
</file>